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方正黑体简体"/>
          <w:color w:val="auto"/>
          <w:szCs w:val="32"/>
          <w:highlight w:val="none"/>
        </w:rPr>
      </w:pPr>
      <w:bookmarkStart w:id="0" w:name="_GoBack"/>
      <w:bookmarkEnd w:id="0"/>
      <w:r>
        <w:rPr>
          <w:rFonts w:hint="eastAsia" w:ascii="Times New Roman" w:hAnsi="Times New Roman" w:eastAsia="方正黑体简体"/>
          <w:color w:val="auto"/>
          <w:szCs w:val="32"/>
          <w:highlight w:val="none"/>
        </w:rPr>
        <w:t>附件：</w:t>
      </w:r>
    </w:p>
    <w:p>
      <w:pPr>
        <w:spacing w:line="50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乐至县</w:t>
      </w:r>
      <w:r>
        <w:rPr>
          <w:rFonts w:hint="eastAsia" w:ascii="Times New Roman" w:hAnsi="Times New Roman" w:eastAsia="方正小标宋简体"/>
          <w:color w:val="auto"/>
          <w:sz w:val="44"/>
          <w:szCs w:val="44"/>
          <w:highlight w:val="none"/>
          <w:lang w:val="en-US" w:eastAsia="zh-CN"/>
        </w:rPr>
        <w:t>2023</w:t>
      </w:r>
      <w:r>
        <w:rPr>
          <w:rFonts w:hint="eastAsia" w:ascii="Times New Roman" w:hAnsi="Times New Roman" w:eastAsia="方正小标宋简体"/>
          <w:color w:val="auto"/>
          <w:sz w:val="44"/>
          <w:szCs w:val="44"/>
          <w:highlight w:val="none"/>
        </w:rPr>
        <w:t>年面向大学生志愿服务西部计划人员公开考核招聘乡镇事业单位工作人员</w:t>
      </w:r>
    </w:p>
    <w:p>
      <w:pPr>
        <w:spacing w:line="50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报名信息表</w:t>
      </w:r>
    </w:p>
    <w:tbl>
      <w:tblPr>
        <w:tblStyle w:val="4"/>
        <w:tblW w:w="8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7"/>
        <w:gridCol w:w="1470"/>
        <w:gridCol w:w="1672"/>
        <w:gridCol w:w="1335"/>
        <w:gridCol w:w="786"/>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姓</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名</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性</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别</w:t>
            </w:r>
          </w:p>
        </w:tc>
        <w:tc>
          <w:tcPr>
            <w:tcW w:w="2121" w:type="dxa"/>
            <w:gridSpan w:val="2"/>
            <w:tcBorders>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restart"/>
            <w:tcBorders>
              <w:top w:val="single" w:color="auto" w:sz="4" w:space="0"/>
              <w:left w:val="single" w:color="auto" w:sz="4" w:space="0"/>
            </w:tcBorders>
            <w:noWrap w:val="0"/>
            <w:vAlign w:val="center"/>
          </w:tcPr>
          <w:p>
            <w:pPr>
              <w:widowControl/>
              <w:spacing w:line="500" w:lineRule="exact"/>
              <w:jc w:val="center"/>
              <w:rPr>
                <w:rFonts w:hint="eastAsia" w:ascii="Times New Roman" w:hAnsi="Times New Roman" w:eastAsia="方正仿宋简体"/>
                <w:color w:val="auto"/>
                <w:sz w:val="28"/>
                <w:szCs w:val="28"/>
                <w:highlight w:val="none"/>
                <w:lang w:val="en-US" w:eastAsia="zh-CN"/>
              </w:rPr>
            </w:pPr>
            <w:r>
              <w:rPr>
                <w:rFonts w:hint="eastAsia" w:ascii="Times New Roman" w:hAnsi="Times New Roman"/>
                <w:color w:val="auto"/>
                <w:sz w:val="28"/>
                <w:szCs w:val="28"/>
                <w:highlight w:val="none"/>
                <w:lang w:val="en-US" w:eastAsia="zh-CN"/>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出生年月</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民</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族</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政治面貌</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健康状况</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籍</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贯</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出生地</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户籍地址</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身份证号码</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入党（团）</w:t>
            </w:r>
          </w:p>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毕业院校及专业</w:t>
            </w:r>
          </w:p>
        </w:tc>
        <w:tc>
          <w:tcPr>
            <w:tcW w:w="3747" w:type="dxa"/>
            <w:gridSpan w:val="3"/>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毕业证书</w:t>
            </w:r>
          </w:p>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编号</w:t>
            </w:r>
          </w:p>
        </w:tc>
        <w:tc>
          <w:tcPr>
            <w:tcW w:w="3747" w:type="dxa"/>
            <w:gridSpan w:val="3"/>
            <w:tcBorders>
              <w:left w:val="nil"/>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最高</w:t>
            </w:r>
            <w:r>
              <w:rPr>
                <w:rFonts w:hint="eastAsia" w:ascii="Times New Roman" w:hAnsi="Times New Roman"/>
                <w:color w:val="auto"/>
                <w:sz w:val="28"/>
                <w:szCs w:val="28"/>
                <w:highlight w:val="none"/>
              </w:rPr>
              <w:t>学历</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学</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位</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特长</w:t>
            </w:r>
          </w:p>
        </w:tc>
        <w:tc>
          <w:tcPr>
            <w:tcW w:w="1626" w:type="dxa"/>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参工单位</w:t>
            </w:r>
          </w:p>
        </w:tc>
        <w:tc>
          <w:tcPr>
            <w:tcW w:w="3747" w:type="dxa"/>
            <w:gridSpan w:val="3"/>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现工作所在地</w:t>
            </w:r>
          </w:p>
        </w:tc>
        <w:tc>
          <w:tcPr>
            <w:tcW w:w="3142" w:type="dxa"/>
            <w:gridSpan w:val="2"/>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现任职务</w:t>
            </w:r>
          </w:p>
        </w:tc>
        <w:tc>
          <w:tcPr>
            <w:tcW w:w="1626" w:type="dxa"/>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职</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称</w:t>
            </w:r>
          </w:p>
        </w:tc>
        <w:tc>
          <w:tcPr>
            <w:tcW w:w="3142" w:type="dxa"/>
            <w:gridSpan w:val="2"/>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联系电话</w:t>
            </w:r>
          </w:p>
        </w:tc>
        <w:tc>
          <w:tcPr>
            <w:tcW w:w="1626" w:type="dxa"/>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电子邮箱</w:t>
            </w:r>
          </w:p>
        </w:tc>
        <w:tc>
          <w:tcPr>
            <w:tcW w:w="1470"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通讯地址及邮编</w:t>
            </w:r>
          </w:p>
        </w:tc>
        <w:tc>
          <w:tcPr>
            <w:tcW w:w="3747" w:type="dxa"/>
            <w:gridSpan w:val="3"/>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西部计划服务年限及年度考核情况</w:t>
            </w:r>
          </w:p>
        </w:tc>
        <w:tc>
          <w:tcPr>
            <w:tcW w:w="6889" w:type="dxa"/>
            <w:gridSpan w:val="5"/>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70" w:hRule="atLeast"/>
          <w:jc w:val="center"/>
        </w:trPr>
        <w:tc>
          <w:tcPr>
            <w:tcW w:w="1907"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个人简历</w:t>
            </w:r>
          </w:p>
        </w:tc>
        <w:tc>
          <w:tcPr>
            <w:tcW w:w="6889" w:type="dxa"/>
            <w:gridSpan w:val="5"/>
            <w:tcBorders>
              <w:top w:val="single" w:color="auto" w:sz="4" w:space="0"/>
              <w:left w:val="single" w:color="auto" w:sz="4" w:space="0"/>
            </w:tcBorders>
            <w:noWrap w:val="0"/>
            <w:vAlign w:val="center"/>
          </w:tcPr>
          <w:p>
            <w:pPr>
              <w:widowControl/>
              <w:spacing w:line="500" w:lineRule="exact"/>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ascii="Times New Roman" w:hAnsi="Times New Roman"/>
                <w:color w:val="auto"/>
                <w:sz w:val="28"/>
                <w:szCs w:val="28"/>
                <w:highlight w:val="none"/>
              </w:rPr>
            </w:pPr>
            <w:r>
              <w:rPr>
                <w:rFonts w:hint="eastAsia" w:ascii="Times New Roman" w:hAnsi="Times New Roman"/>
                <w:color w:val="auto"/>
                <w:sz w:val="28"/>
                <w:szCs w:val="28"/>
                <w:highlight w:val="none"/>
              </w:rPr>
              <w:t>所受奖惩情况</w:t>
            </w:r>
          </w:p>
        </w:tc>
        <w:tc>
          <w:tcPr>
            <w:tcW w:w="6889" w:type="dxa"/>
            <w:gridSpan w:val="5"/>
            <w:tcBorders>
              <w:top w:val="single" w:color="auto" w:sz="4" w:space="0"/>
              <w:left w:val="single" w:color="auto" w:sz="4" w:space="0"/>
              <w:bottom w:val="single" w:color="auto" w:sz="4" w:space="0"/>
            </w:tcBorders>
            <w:noWrap w:val="0"/>
            <w:vAlign w:val="center"/>
          </w:tcPr>
          <w:p>
            <w:pPr>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是否存在失信情况</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获得过何种专业证书，有何专长</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92"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家庭主要成员及工作单位和职务</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6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参加工作以来所获奖项</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8"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资格审核结果及意见</w:t>
            </w:r>
          </w:p>
        </w:tc>
        <w:tc>
          <w:tcPr>
            <w:tcW w:w="6889" w:type="dxa"/>
            <w:gridSpan w:val="5"/>
            <w:tcBorders>
              <w:top w:val="single" w:color="auto" w:sz="4" w:space="0"/>
              <w:left w:val="single" w:color="auto" w:sz="4" w:space="0"/>
              <w:bottom w:val="single" w:color="auto" w:sz="4" w:space="0"/>
            </w:tcBorders>
            <w:noWrap w:val="0"/>
            <w:vAlign w:val="center"/>
          </w:tcPr>
          <w:p>
            <w:pPr>
              <w:spacing w:before="240" w:line="500" w:lineRule="exact"/>
              <w:ind w:firstLine="1760" w:firstLineChars="800"/>
              <w:rPr>
                <w:rFonts w:hint="eastAsia" w:ascii="Times New Roman" w:hAnsi="Times New Roman" w:eastAsia="仿宋_GB2312"/>
                <w:color w:val="auto"/>
                <w:sz w:val="22"/>
                <w:szCs w:val="22"/>
                <w:highlight w:val="none"/>
              </w:rPr>
            </w:pPr>
          </w:p>
          <w:p>
            <w:pPr>
              <w:spacing w:before="240" w:line="500" w:lineRule="exact"/>
              <w:ind w:firstLine="1760" w:firstLineChars="800"/>
              <w:rPr>
                <w:rFonts w:hint="eastAsia" w:ascii="Times New Roman" w:hAnsi="Times New Roman" w:eastAsia="仿宋_GB2312"/>
                <w:color w:val="auto"/>
                <w:sz w:val="22"/>
                <w:szCs w:val="22"/>
                <w:highlight w:val="none"/>
              </w:rPr>
            </w:pPr>
          </w:p>
          <w:p>
            <w:pPr>
              <w:spacing w:before="240" w:line="500" w:lineRule="exact"/>
              <w:ind w:firstLine="1760" w:firstLineChars="8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审查人（</w:t>
            </w:r>
            <w:r>
              <w:rPr>
                <w:rFonts w:hint="eastAsia" w:ascii="Times New Roman" w:hAnsi="Times New Roman" w:eastAsia="仿宋_GB2312"/>
                <w:color w:val="auto"/>
                <w:sz w:val="22"/>
                <w:szCs w:val="22"/>
                <w:highlight w:val="none"/>
                <w:lang w:val="en-US" w:eastAsia="zh-CN"/>
              </w:rPr>
              <w:t>双</w:t>
            </w:r>
            <w:r>
              <w:rPr>
                <w:rFonts w:hint="eastAsia" w:ascii="Times New Roman" w:hAnsi="Times New Roman" w:eastAsia="仿宋_GB2312"/>
                <w:color w:val="auto"/>
                <w:sz w:val="22"/>
                <w:szCs w:val="22"/>
                <w:highlight w:val="none"/>
              </w:rPr>
              <w:t>签字）：</w:t>
            </w:r>
            <w:r>
              <w:rPr>
                <w:rFonts w:ascii="Times New Roman" w:hAnsi="Times New Roman" w:eastAsia="仿宋_GB2312"/>
                <w:color w:val="auto"/>
                <w:sz w:val="22"/>
                <w:szCs w:val="22"/>
                <w:highlight w:val="none"/>
              </w:rPr>
              <w:t xml:space="preserve">           </w:t>
            </w:r>
          </w:p>
          <w:p>
            <w:pPr>
              <w:widowControl/>
              <w:spacing w:line="50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年</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月</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25" w:hRule="atLeast"/>
          <w:jc w:val="center"/>
        </w:trPr>
        <w:tc>
          <w:tcPr>
            <w:tcW w:w="8796" w:type="dxa"/>
            <w:gridSpan w:val="6"/>
            <w:tcBorders>
              <w:top w:val="single" w:color="auto" w:sz="4" w:space="0"/>
              <w:left w:val="single" w:color="auto" w:sz="4" w:space="0"/>
              <w:bottom w:val="single" w:color="auto" w:sz="4" w:space="0"/>
            </w:tcBorders>
            <w:noWrap w:val="0"/>
            <w:vAlign w:val="center"/>
          </w:tcPr>
          <w:p>
            <w:pPr>
              <w:widowControl/>
              <w:spacing w:line="500" w:lineRule="exact"/>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请应聘者认真阅读《公告》</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、《报名信息表》等后如实填写。应聘者隐瞒有关情况或者提供虚假材料的，由招聘主管部门取消应聘者的考试及聘用资格，所造成的一切损失及后果由应聘者本人承担。</w:t>
            </w:r>
          </w:p>
        </w:tc>
      </w:tr>
    </w:tbl>
    <w:p/>
    <w:sectPr>
      <w:pgSz w:w="11906" w:h="16838"/>
      <w:pgMar w:top="1984" w:right="1587" w:bottom="1701"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MjMwNzQ4YzdlNDg5MTYxOWM3ZGQ0ZGQ2YjFjOGQifQ=="/>
  </w:docVars>
  <w:rsids>
    <w:rsidRoot w:val="1BF3724C"/>
    <w:rsid w:val="1BF3724C"/>
    <w:rsid w:val="26EB4952"/>
    <w:rsid w:val="43692111"/>
    <w:rsid w:val="6B8F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方正黑体简体"/>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2023-01-13T06:38:00Z</dcterms:created>
  <dc:creator>Amber童</dc:creator>
  <cp:lastModifiedBy>资阳大众网小童 18227902159</cp:lastModifiedBy>
  <dcterms:modified xsi:type="dcterms:W3CDTF">2024-03-18T08:23:44Z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EDCFB6F7D0C0479F9CFAC72F5A7B3D5A_13</vt:lpwstr>
  </property>
</Properties>
</file>